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79EF" w:rsidRDefault="008E79EF" w:rsidP="00C8765C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1874520</wp:posOffset>
                </wp:positionH>
                <wp:positionV relativeFrom="paragraph">
                  <wp:posOffset>1809750</wp:posOffset>
                </wp:positionV>
                <wp:extent cx="1097280" cy="906780"/>
                <wp:effectExtent l="36195" t="32385" r="28575" b="32385"/>
                <wp:wrapNone/>
                <wp:docPr id="3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7280" cy="906780"/>
                        </a:xfrm>
                        <a:prstGeom prst="ellipse">
                          <a:avLst/>
                        </a:prstGeom>
                        <a:noFill/>
                        <a:ln w="57150" cmpd="sng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53DC9A8" id="Oval 2" o:spid="_x0000_s1026" style="position:absolute;margin-left:147.6pt;margin-top:142.5pt;width:86.4pt;height:7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trQeQIAAPgEAAAOAAAAZHJzL2Uyb0RvYy54bWysVF1v2yAUfZ+0/4B4T22nzpdVp6rieJrU&#10;rZW6/QBisI2GgQGJ003777tgJ2val2maH/AFLpdz7j2Xm9tjJ9CBGcuVzHFyFWPEZKUol02Ov34p&#10;J0uMrCOSEqEky/Ezs/h2/f7dTa8zNlWtEpQZBEGkzXqd49Y5nUWRrVrWEXulNJOwWSvTEQdT00TU&#10;kB6idyKaxvE86pWh2qiKWQurxbCJ1yF+XbPKPdS1ZQ6JHAM2F0YTxp0fo/UNyRpDdMurEQb5BxQd&#10;4RIuPYcqiCNob/ibUB2vjLKqdleV6iJV17xigQOwSeJXbJ5aolngAsmx+pwm+//CVp8PjwZxmuNr&#10;jCTpoEQPByLQ1Gem1zYDhyf9aDw3q+9V9c0iqTYtkQ27M0b1LSMU8CTeP7o44CcWjqJd/0lRCEz2&#10;ToUkHWvT+YBAHx1DLZ7PtWBHhypYTOLVYrqEklWwt4rnC7D9FSQ7ndbGug9MdcgbOWZCcG19ukhG&#10;DvfWDd4nL78sVcmFgHWSCYn6HM8Wycxf0WlIgJVNOGyV4NQ7ej9rmt1GGAQ5yXFZxvCNMC7cjNpL&#10;GgL7fGxH2xEuBhtgC+njAT2ANlqDQn6u4tV2uV2mk3Q6307SuCgmd+UmnczLZDErrovNpkh+eWhJ&#10;mrWcUiY9upNak/Tv1DD2zaCzs14vWLwiW8L3lmx0CSOUBFid/oFdEIKv/aChnaLPoAOjoEyQbngu&#10;wGiV+YFRD60Hqf++J4ZhJD5K0NIqSVPfq2GSzhZTmJiXO7uXO0RWECrHDqPB3Lihv/fa8KaFm5JQ&#10;VqnuQH81D7rw2hxQjaqF9goMxqfA9+/LefD682CtfwMAAP//AwBQSwMEFAAGAAgAAAAhAPAkgjfi&#10;AAAACwEAAA8AAABkcnMvZG93bnJldi54bWxMj1FLwzAUhd8F/0O4gi9jS63rzGrTIcLEgQiboq9Z&#10;k7XF5qYm6Vb99V6f9O0c7uHc7xSr0XbsaHxoHUq4miXADFZOt1hLeH1ZTwWwEBVq1Tk0Er5MgFV5&#10;flaoXLsTbs1xF2tGJRhyJaGJsc85D1VjrAoz1xuk28F5qyJZX3Pt1YnKbcfTJFlwq1qkD43qzX1j&#10;qo/dYCXMJ8vh2z9eozg8fT68rdts8v68kfLyYry7BRbNGP/C8ItP6FAS094NqAPrJKTLLKUoCZHR&#10;KErMF4LEnkR6I4CXBf+/ofwBAAD//wMAUEsBAi0AFAAGAAgAAAAhALaDOJL+AAAA4QEAABMAAAAA&#10;AAAAAAAAAAAAAAAAAFtDb250ZW50X1R5cGVzXS54bWxQSwECLQAUAAYACAAAACEAOP0h/9YAAACU&#10;AQAACwAAAAAAAAAAAAAAAAAvAQAAX3JlbHMvLnJlbHNQSwECLQAUAAYACAAAACEAw7ra0HkCAAD4&#10;BAAADgAAAAAAAAAAAAAAAAAuAgAAZHJzL2Uyb0RvYy54bWxQSwECLQAUAAYACAAAACEA8CSCN+IA&#10;AAALAQAADwAAAAAAAAAAAAAAAADTBAAAZHJzL2Rvd25yZXYueG1sUEsFBgAAAAAEAAQA8wAAAOIF&#10;AAAAAA==&#10;" filled="f" strokecolor="red" strokeweight="4.5pt"/>
            </w:pict>
          </mc:Fallback>
        </mc:AlternateContent>
      </w:r>
      <w:r w:rsidR="00C8765C">
        <w:rPr>
          <w:lang w:val="ru-RU"/>
        </w:rPr>
        <w:br/>
      </w:r>
      <w:r>
        <w:rPr>
          <w:lang w:val="ru-RU"/>
        </w:rPr>
        <w:t xml:space="preserve">1. </w:t>
      </w:r>
      <w:r w:rsidR="00C8765C">
        <w:rPr>
          <w:lang w:val="ru-RU"/>
        </w:rPr>
        <w:t xml:space="preserve">Перед прошивкой замкните три джампера на материнской плате, как показано на фото ниже. </w:t>
      </w:r>
    </w:p>
    <w:p w:rsidR="00A10CC9" w:rsidRPr="00C8765C" w:rsidRDefault="008E79EF" w:rsidP="00C8765C">
      <w:pPr>
        <w:rPr>
          <w:lang w:val="ru-RU"/>
        </w:rPr>
      </w:pPr>
      <w:r>
        <w:rPr>
          <w:lang w:val="ru-RU"/>
        </w:rPr>
        <w:br/>
      </w:r>
      <w:r>
        <w:rPr>
          <w:noProof/>
          <w:lang w:val="ru-RU" w:eastAsia="ru-RU"/>
        </w:rPr>
        <w:drawing>
          <wp:inline distT="0" distB="0" distL="0" distR="0">
            <wp:extent cx="5265420" cy="3947160"/>
            <wp:effectExtent l="0" t="0" r="0" b="0"/>
            <wp:docPr id="2" name="Рисунок 1" descr="C:\Users\i.sorokin\AppData\Local\Microsoft\Windows\INetCache\Content.Word\photo_2018-08-09_14-18-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.sorokin\AppData\Local\Microsoft\Windows\INetCache\Content.Word\photo_2018-08-09_14-18-5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5420" cy="394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ru-RU"/>
        </w:rPr>
        <w:br/>
      </w:r>
      <w:r w:rsidR="00C8765C">
        <w:rPr>
          <w:lang w:val="ru-RU"/>
        </w:rPr>
        <w:br/>
      </w:r>
      <w:r w:rsidR="00C8765C">
        <w:rPr>
          <w:lang w:val="ru-RU"/>
        </w:rPr>
        <w:br/>
      </w:r>
      <w:r>
        <w:rPr>
          <w:lang w:val="ru-RU"/>
        </w:rPr>
        <w:t>2</w:t>
      </w:r>
      <w:r w:rsidR="00C8765C">
        <w:rPr>
          <w:lang w:val="ru-RU"/>
        </w:rPr>
        <w:t xml:space="preserve">. </w:t>
      </w:r>
      <w:r w:rsidR="00C8765C" w:rsidRPr="00C8765C">
        <w:rPr>
          <w:lang w:val="ru-RU"/>
        </w:rPr>
        <w:t xml:space="preserve">Подсоедините принтер по </w:t>
      </w:r>
      <w:r w:rsidR="00C8765C">
        <w:t>COM</w:t>
      </w:r>
      <w:r w:rsidR="00C8765C" w:rsidRPr="00C8765C">
        <w:rPr>
          <w:lang w:val="ru-RU"/>
        </w:rPr>
        <w:t xml:space="preserve"> порту. </w:t>
      </w:r>
    </w:p>
    <w:p w:rsidR="009316AD" w:rsidRPr="008E79EF" w:rsidRDefault="00C8765C" w:rsidP="008E79EF">
      <w:pPr>
        <w:rPr>
          <w:lang w:val="ru-RU"/>
        </w:rPr>
      </w:pPr>
      <w:r w:rsidRPr="008E79EF">
        <w:rPr>
          <w:lang w:val="ru-RU"/>
        </w:rPr>
        <w:t xml:space="preserve">Запустите </w:t>
      </w:r>
      <w:r>
        <w:t>Firmware</w:t>
      </w:r>
      <w:r w:rsidRPr="008E79EF">
        <w:rPr>
          <w:lang w:val="ru-RU"/>
        </w:rPr>
        <w:t xml:space="preserve"> </w:t>
      </w:r>
      <w:r>
        <w:t>Updater</w:t>
      </w:r>
      <w:r w:rsidRPr="008E79EF">
        <w:rPr>
          <w:lang w:val="ru-RU"/>
        </w:rPr>
        <w:t xml:space="preserve"> и выберите </w:t>
      </w:r>
      <w:r>
        <w:t>COM</w:t>
      </w:r>
      <w:r w:rsidRPr="008E79EF">
        <w:rPr>
          <w:lang w:val="ru-RU"/>
        </w:rPr>
        <w:t xml:space="preserve"> порт и </w:t>
      </w:r>
      <w:r>
        <w:t>baudrate</w:t>
      </w:r>
      <w:r w:rsidRPr="008E79EF">
        <w:rPr>
          <w:lang w:val="ru-RU"/>
        </w:rPr>
        <w:t xml:space="preserve"> как указано на рисунке.</w:t>
      </w:r>
      <w:r w:rsidR="008E79EF">
        <w:rPr>
          <w:lang w:val="ru-RU"/>
        </w:rPr>
        <w:br/>
      </w:r>
    </w:p>
    <w:p w:rsidR="00A10CC9" w:rsidRPr="008E79EF" w:rsidRDefault="00A10CC9" w:rsidP="00A10CC9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4686300" cy="2336800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233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79EF" w:rsidRDefault="008E79EF" w:rsidP="00C8765C">
      <w:pPr>
        <w:rPr>
          <w:lang w:val="ru-RU"/>
        </w:rPr>
      </w:pPr>
    </w:p>
    <w:p w:rsidR="008E79EF" w:rsidRDefault="008E79EF" w:rsidP="00C8765C">
      <w:pPr>
        <w:rPr>
          <w:lang w:val="ru-RU"/>
        </w:rPr>
      </w:pPr>
    </w:p>
    <w:p w:rsidR="008E79EF" w:rsidRDefault="008E79EF" w:rsidP="00C8765C">
      <w:pPr>
        <w:rPr>
          <w:lang w:val="ru-RU"/>
        </w:rPr>
      </w:pPr>
    </w:p>
    <w:p w:rsidR="008E79EF" w:rsidRDefault="008E79EF" w:rsidP="00C8765C">
      <w:pPr>
        <w:rPr>
          <w:lang w:val="ru-RU"/>
        </w:rPr>
      </w:pPr>
    </w:p>
    <w:p w:rsidR="008E79EF" w:rsidRDefault="008E79EF" w:rsidP="00C8765C">
      <w:pPr>
        <w:rPr>
          <w:lang w:val="ru-RU"/>
        </w:rPr>
      </w:pPr>
    </w:p>
    <w:p w:rsidR="008E79EF" w:rsidRDefault="008E79EF" w:rsidP="00C8765C">
      <w:pPr>
        <w:rPr>
          <w:lang w:val="ru-RU"/>
        </w:rPr>
      </w:pPr>
    </w:p>
    <w:p w:rsidR="008E79EF" w:rsidRDefault="008E79EF" w:rsidP="00C8765C">
      <w:pPr>
        <w:rPr>
          <w:lang w:val="ru-RU"/>
        </w:rPr>
      </w:pPr>
    </w:p>
    <w:p w:rsidR="008E79EF" w:rsidRDefault="008E79EF" w:rsidP="00C8765C">
      <w:pPr>
        <w:rPr>
          <w:lang w:val="ru-RU"/>
        </w:rPr>
      </w:pPr>
    </w:p>
    <w:p w:rsidR="008E79EF" w:rsidRDefault="008E79EF" w:rsidP="00C8765C">
      <w:pPr>
        <w:rPr>
          <w:lang w:val="ru-RU"/>
        </w:rPr>
      </w:pPr>
    </w:p>
    <w:p w:rsidR="008E79EF" w:rsidRDefault="008E79EF" w:rsidP="00C8765C">
      <w:pPr>
        <w:rPr>
          <w:lang w:val="ru-RU"/>
        </w:rPr>
      </w:pPr>
    </w:p>
    <w:p w:rsidR="008E79EF" w:rsidRDefault="008E79EF" w:rsidP="00C8765C">
      <w:pPr>
        <w:rPr>
          <w:lang w:val="ru-RU"/>
        </w:rPr>
      </w:pPr>
    </w:p>
    <w:p w:rsidR="00A10CC9" w:rsidRPr="00C8765C" w:rsidRDefault="008E79EF" w:rsidP="00C8765C">
      <w:pPr>
        <w:rPr>
          <w:lang w:val="ru-RU"/>
        </w:rPr>
      </w:pPr>
      <w:r>
        <w:rPr>
          <w:lang w:val="ru-RU"/>
        </w:rPr>
        <w:t xml:space="preserve">   3. </w:t>
      </w:r>
      <w:r w:rsidR="00C8765C" w:rsidRPr="00C8765C">
        <w:rPr>
          <w:lang w:val="ru-RU"/>
        </w:rPr>
        <w:t xml:space="preserve">Перед прошивкой ребутаем принтер. </w:t>
      </w:r>
      <w:r>
        <w:rPr>
          <w:lang w:val="ru-RU"/>
        </w:rPr>
        <w:t xml:space="preserve">Принтер ребутается некоторое время, не нажимайте сразу обновить. Когда красная лампочка индикации на принтере погаснет – это означает что принтер перезагрузился. </w:t>
      </w:r>
      <w:r>
        <w:rPr>
          <w:lang w:val="ru-RU"/>
        </w:rPr>
        <w:br/>
      </w:r>
    </w:p>
    <w:p w:rsidR="00A10CC9" w:rsidRDefault="00A10CC9" w:rsidP="00A10CC9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4724400" cy="2476500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79EF" w:rsidRDefault="008E79EF" w:rsidP="00A10CC9">
      <w:pPr>
        <w:rPr>
          <w:lang w:val="ru-RU"/>
        </w:rPr>
      </w:pPr>
    </w:p>
    <w:p w:rsidR="008E79EF" w:rsidRPr="00C8765C" w:rsidRDefault="008E79EF" w:rsidP="00A10CC9">
      <w:pPr>
        <w:rPr>
          <w:lang w:val="ru-RU"/>
        </w:rPr>
      </w:pPr>
    </w:p>
    <w:p w:rsidR="00A10CC9" w:rsidRPr="008E79EF" w:rsidRDefault="00C8765C" w:rsidP="008E79EF">
      <w:pPr>
        <w:pStyle w:val="a7"/>
        <w:numPr>
          <w:ilvl w:val="0"/>
          <w:numId w:val="8"/>
        </w:numPr>
        <w:ind w:firstLineChars="0"/>
        <w:rPr>
          <w:lang w:val="ru-RU"/>
        </w:rPr>
      </w:pPr>
      <w:r w:rsidRPr="008E79EF">
        <w:rPr>
          <w:lang w:val="ru-RU"/>
        </w:rPr>
        <w:t xml:space="preserve">Обновляем прошивку. </w:t>
      </w:r>
    </w:p>
    <w:p w:rsidR="00A10CC9" w:rsidRDefault="00A10CC9" w:rsidP="00A10CC9">
      <w:pPr>
        <w:pStyle w:val="a7"/>
        <w:ind w:left="360" w:firstLineChars="0" w:firstLine="0"/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4654550" cy="2444750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0" cy="2444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79EF" w:rsidRDefault="008E79EF" w:rsidP="008E79EF">
      <w:pPr>
        <w:pStyle w:val="a7"/>
        <w:numPr>
          <w:ilvl w:val="0"/>
          <w:numId w:val="8"/>
        </w:numPr>
        <w:ind w:firstLineChars="0"/>
        <w:rPr>
          <w:lang w:val="ru-RU"/>
        </w:rPr>
      </w:pPr>
      <w:r>
        <w:rPr>
          <w:lang w:val="ru-RU"/>
        </w:rPr>
        <w:t xml:space="preserve">Теперь можно настроить уровень яркости печати принтера. Достаточно 6-7 уровня. </w:t>
      </w:r>
    </w:p>
    <w:p w:rsidR="008E79EF" w:rsidRPr="008E79EF" w:rsidRDefault="008E79EF" w:rsidP="008E79EF">
      <w:pPr>
        <w:ind w:left="360"/>
        <w:rPr>
          <w:lang w:val="ru-RU"/>
        </w:rPr>
      </w:pPr>
      <w:r>
        <w:rPr>
          <w:lang w:val="ru-RU"/>
        </w:rPr>
        <w:t xml:space="preserve">Запускаем утилиту </w:t>
      </w:r>
      <w:r>
        <w:t>Set</w:t>
      </w:r>
      <w:r w:rsidRPr="008E79EF">
        <w:rPr>
          <w:lang w:val="ru-RU"/>
        </w:rPr>
        <w:t xml:space="preserve"> </w:t>
      </w:r>
      <w:r>
        <w:t>Darkness</w:t>
      </w:r>
      <w:r w:rsidRPr="008E79EF">
        <w:rPr>
          <w:lang w:val="ru-RU"/>
        </w:rPr>
        <w:t xml:space="preserve"> </w:t>
      </w:r>
      <w:r>
        <w:rPr>
          <w:lang w:val="ru-RU"/>
        </w:rPr>
        <w:t>и уста</w:t>
      </w:r>
      <w:bookmarkStart w:id="0" w:name="_GoBack"/>
      <w:bookmarkEnd w:id="0"/>
      <w:r>
        <w:rPr>
          <w:lang w:val="ru-RU"/>
        </w:rPr>
        <w:t xml:space="preserve">навливаем яркость. </w:t>
      </w:r>
      <w:r>
        <w:rPr>
          <w:lang w:val="ru-RU"/>
        </w:rPr>
        <w:br/>
      </w:r>
      <w:r>
        <w:rPr>
          <w:noProof/>
          <w:lang w:val="ru-RU" w:eastAsia="ru-RU"/>
        </w:rPr>
        <w:drawing>
          <wp:inline distT="0" distB="0" distL="0" distR="0" wp14:anchorId="4601FA18" wp14:editId="4AC51EA2">
            <wp:extent cx="4366260" cy="188822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73488" cy="1891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E79EF" w:rsidRPr="008E79EF" w:rsidSect="008E79EF">
      <w:pgSz w:w="11906" w:h="16838"/>
      <w:pgMar w:top="426" w:right="1800" w:bottom="567" w:left="180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129C" w:rsidRDefault="00E7129C" w:rsidP="00A10CC9">
      <w:r>
        <w:separator/>
      </w:r>
    </w:p>
  </w:endnote>
  <w:endnote w:type="continuationSeparator" w:id="0">
    <w:p w:rsidR="00E7129C" w:rsidRDefault="00E7129C" w:rsidP="00A10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129C" w:rsidRDefault="00E7129C" w:rsidP="00A10CC9">
      <w:r>
        <w:separator/>
      </w:r>
    </w:p>
  </w:footnote>
  <w:footnote w:type="continuationSeparator" w:id="0">
    <w:p w:rsidR="00E7129C" w:rsidRDefault="00E7129C" w:rsidP="00A10C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12FF4"/>
    <w:multiLevelType w:val="hybridMultilevel"/>
    <w:tmpl w:val="B2E20E7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A345BF"/>
    <w:multiLevelType w:val="hybridMultilevel"/>
    <w:tmpl w:val="820EEE10"/>
    <w:lvl w:ilvl="0" w:tplc="EE0826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3FC20F0"/>
    <w:multiLevelType w:val="hybridMultilevel"/>
    <w:tmpl w:val="CF9E7414"/>
    <w:lvl w:ilvl="0" w:tplc="E99A46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8BB566C"/>
    <w:multiLevelType w:val="hybridMultilevel"/>
    <w:tmpl w:val="CC30EAAE"/>
    <w:lvl w:ilvl="0" w:tplc="97EE1C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0E62843"/>
    <w:multiLevelType w:val="hybridMultilevel"/>
    <w:tmpl w:val="2E887D80"/>
    <w:lvl w:ilvl="0" w:tplc="414EA5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D883927"/>
    <w:multiLevelType w:val="hybridMultilevel"/>
    <w:tmpl w:val="274A961A"/>
    <w:lvl w:ilvl="0" w:tplc="30E293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6D6564C"/>
    <w:multiLevelType w:val="hybridMultilevel"/>
    <w:tmpl w:val="83CCD1E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D07A9"/>
    <w:multiLevelType w:val="hybridMultilevel"/>
    <w:tmpl w:val="C89CA362"/>
    <w:lvl w:ilvl="0" w:tplc="449211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CC9"/>
    <w:rsid w:val="003D7F08"/>
    <w:rsid w:val="008E79EF"/>
    <w:rsid w:val="009316AD"/>
    <w:rsid w:val="00A10CC9"/>
    <w:rsid w:val="00C8765C"/>
    <w:rsid w:val="00E71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6F5692"/>
  <w15:docId w15:val="{CE9C4163-1AA2-4B36-A36C-571404E94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6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10C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A10CC9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A10C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A10CC9"/>
    <w:rPr>
      <w:sz w:val="18"/>
      <w:szCs w:val="18"/>
    </w:rPr>
  </w:style>
  <w:style w:type="paragraph" w:styleId="a7">
    <w:name w:val="List Paragraph"/>
    <w:basedOn w:val="a"/>
    <w:uiPriority w:val="34"/>
    <w:qFormat/>
    <w:rsid w:val="00A10CC9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A10CC9"/>
    <w:rPr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10CC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1217A5-8DD8-4D85-8A09-489D35B61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Сорокин Илья</cp:lastModifiedBy>
  <cp:revision>2</cp:revision>
  <dcterms:created xsi:type="dcterms:W3CDTF">2018-08-09T11:28:00Z</dcterms:created>
  <dcterms:modified xsi:type="dcterms:W3CDTF">2018-08-09T11:28:00Z</dcterms:modified>
</cp:coreProperties>
</file>